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Dohoda o rozv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pom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ru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1F1D3C"/>
            </w14:solidFill>
          </w14:textFill>
        </w:rPr>
        <w:t xml:space="preserve">zev: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I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Č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: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dlo: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………………………………………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Jednaj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c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: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…………………………………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(d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le jen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„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stnavatel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1F1D3C"/>
            </w14:solidFill>
          </w14:textFill>
        </w:rPr>
        <w:t>“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)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a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Jm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F1D3C"/>
            </w14:solidFill>
          </w14:textFill>
        </w:rPr>
        <w:t>é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F1D3C"/>
            </w14:solidFill>
          </w14:textFill>
        </w:rPr>
        <w:t>no a p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ří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jen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: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Č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: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Bydli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t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(d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le jen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„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stnanec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1F1D3C"/>
            </w14:solidFill>
          </w14:textFill>
        </w:rPr>
        <w:t>“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)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uzav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raj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dle ustanoven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§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49 z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kon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ku tuto 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dohodu o rozv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pom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ru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: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stnance a 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stnavatele t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mto rozvazuj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 tzalo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ž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en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ý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smlouvou uzav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ř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enou dne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.., na z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klad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, kter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:lang w:val="fr-FR"/>
          <w14:textFill>
            <w14:solidFill>
              <w14:srgbClr w14:val="1F1D3C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stnanec pracoval u 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stnavatele jako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 …………………………………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pom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1F1D3C"/>
            </w14:solidFill>
          </w14:textFill>
        </w:rPr>
        <w:t>r skon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čí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dnem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1F1D3C"/>
            </w14:solidFill>
          </w14:textFill>
        </w:rPr>
        <w:t>. (datum).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*K rozv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pom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ru do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lo na 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žá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dost zam</w:t>
      </w:r>
      <w:r>
        <w:rPr>
          <w:rFonts w:ascii="Helvetica" w:hAnsi="Helvetica" w:hint="default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b w:val="1"/>
          <w:bCs w:val="1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stnance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nebo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*D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ů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vodem rozv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pracovn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ho pom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ru je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 (d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ů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vody mus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b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ý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t v dohod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ě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uvedeny, po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ž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aduje-li to 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stnanec)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Dohoda byla seps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á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na ve dvou vyhotoven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ch, z nich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ž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jedno p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ř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evzal 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stnavatel a jedno 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stnanec.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V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 dne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..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      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V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 dne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</w:pP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……………………………………………………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..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       ……………………………………………………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..</w:t>
      </w:r>
    </w:p>
    <w:p>
      <w:pPr>
        <w:pStyle w:val="Výchozí"/>
        <w:bidi w:val="0"/>
        <w:spacing w:before="0" w:line="48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stnavatel (raz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í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 xml:space="preserve">tko a podpis) 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                   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Zam</w:t>
      </w:r>
      <w:r>
        <w:rPr>
          <w:rFonts w:ascii="Helvetica" w:hAnsi="Helvetica" w:hint="default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ě</w:t>
      </w:r>
      <w:r>
        <w:rPr>
          <w:rFonts w:ascii="Helvetica" w:hAnsi="Helvetica"/>
          <w:outline w:val="0"/>
          <w:color w:val="1f1d3b"/>
          <w:sz w:val="32"/>
          <w:szCs w:val="32"/>
          <w:shd w:val="clear" w:color="auto" w:fill="ffffff"/>
          <w:rtl w:val="0"/>
          <w14:textFill>
            <w14:solidFill>
              <w14:srgbClr w14:val="1F1D3C"/>
            </w14:solidFill>
          </w14:textFill>
        </w:rPr>
        <w:t>stnanec (podpis)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